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293AB" w14:textId="77777777" w:rsidR="005E7EB4" w:rsidRDefault="00757953">
      <w:pPr>
        <w:spacing w:after="160"/>
        <w:jc w:val="center"/>
      </w:pPr>
      <w:r>
        <w:rPr>
          <w:b/>
          <w:bCs/>
          <w:color w:val="1F2A44"/>
          <w:sz w:val="34"/>
          <w:szCs w:val="34"/>
        </w:rPr>
        <w:t>NASA SEWP VI Contract Holder Ordering Guide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050"/>
        <w:gridCol w:w="4030"/>
      </w:tblGrid>
      <w:tr w:rsidR="005E7EB4" w14:paraId="252CE8C7" w14:textId="77777777">
        <w:tblPrEx>
          <w:tblCellMar>
            <w:top w:w="0" w:type="dxa"/>
            <w:bottom w:w="0" w:type="dxa"/>
          </w:tblCellMar>
        </w:tblPrEx>
        <w:tc>
          <w:tcPr>
            <w:tcW w:w="6080" w:type="dxa"/>
            <w:tcBorders>
              <w:top w:val="none" w:sz="0" w:space="0" w:color="FFFFFF"/>
              <w:left w:val="none" w:sz="0" w:space="0" w:color="FFFFFF"/>
              <w:bottom w:val="none" w:sz="0" w:space="0" w:color="FFFFFF"/>
              <w:right w:val="none" w:sz="0" w:space="0" w:color="FFFFFF"/>
            </w:tcBorders>
            <w:tcMar>
              <w:right w:w="240" w:type="dxa"/>
            </w:tcMar>
          </w:tcPr>
          <w:p w14:paraId="6337B81F" w14:textId="77777777" w:rsidR="005E7EB4" w:rsidRDefault="00757953">
            <w:pPr>
              <w:pStyle w:val="Heading2"/>
              <w:pBdr>
                <w:bottom w:val="single" w:sz="6" w:space="2" w:color="C9A227"/>
              </w:pBdr>
              <w:spacing w:before="200" w:after="80"/>
            </w:pPr>
            <w:r>
              <w:rPr>
                <w:b/>
                <w:bCs/>
                <w:color w:val="1F2A44"/>
                <w:sz w:val="24"/>
                <w:szCs w:val="24"/>
              </w:rPr>
              <w:t>SEWP Overview</w:t>
            </w:r>
          </w:p>
          <w:p w14:paraId="6B9F7585" w14:textId="77777777" w:rsidR="005E7EB4" w:rsidRDefault="00757953">
            <w:pPr>
              <w:spacing w:after="100"/>
            </w:pPr>
            <w:r>
              <w:t xml:space="preserve">NASA SEWP VI – The NASA SEWP (Solutions for Enterprise-Wide Procurement), pronounced "soup," provides the latest Information Technology, Communication, and Audio-Visual (ITC/AV) solutions and services for all Federal Agencies and their approved contractors. Created in 1993, SEWP I was the first Government-Wide Acquisition Contract (GWAC) in the federal acquisition space. Originally, the contract vehicle provided only technology products for NASA and all other agencies. SEWP has continually evolved over the </w:t>
            </w:r>
            <w:r>
              <w:t>past 30 years, expanding its scope to meet the requests of its customers. The SEWP vehicle represents acquisition innovation within the Federal Government. The program is self-funded through usage fees (0.34%) and provides all Federal agencies with acquisition support – more than 50,000 orders a year.</w:t>
            </w:r>
          </w:p>
          <w:p w14:paraId="5F6C5D9C" w14:textId="77777777" w:rsidR="005E7EB4" w:rsidRDefault="00757953">
            <w:pPr>
              <w:pStyle w:val="Heading2"/>
              <w:pBdr>
                <w:bottom w:val="single" w:sz="6" w:space="2" w:color="C9A227"/>
              </w:pBdr>
              <w:spacing w:before="200" w:after="80"/>
            </w:pPr>
            <w:r>
              <w:rPr>
                <w:b/>
                <w:bCs/>
                <w:color w:val="1F2A44"/>
                <w:sz w:val="24"/>
                <w:szCs w:val="24"/>
              </w:rPr>
              <w:t>Fair Opportunity</w:t>
            </w:r>
          </w:p>
          <w:p w14:paraId="5B5011E5" w14:textId="77777777" w:rsidR="005E7EB4" w:rsidRDefault="00757953">
            <w:pPr>
              <w:spacing w:after="100"/>
            </w:pPr>
            <w:r>
              <w:t xml:space="preserve">FAR 16.505(b)(1) provides that each contractor shall be given fair opportunity to be considered for each order exceeding $10,000 and issued under multiple award contracts. The FAR states that the method to obtain fair opportunity is at the discretion of the Contracting Officer (CO) and that the CO must document the rationale for placement and price of each order. Using the SEWP online Quote Request Tool is the recommended method to assist in this activity and to augment the required decision documentation. </w:t>
            </w:r>
            <w:r>
              <w:t>The SEWP Quote Request Tool (QRT) will automatically include the Contract Holders within a selected Group or based on a suggested source.</w:t>
            </w:r>
          </w:p>
          <w:p w14:paraId="29CB716F" w14:textId="77777777" w:rsidR="005E7EB4" w:rsidRDefault="00757953">
            <w:pPr>
              <w:pStyle w:val="Heading2"/>
              <w:pBdr>
                <w:bottom w:val="single" w:sz="6" w:space="2" w:color="C9A227"/>
              </w:pBdr>
              <w:spacing w:before="200" w:after="80"/>
            </w:pPr>
            <w:r>
              <w:rPr>
                <w:b/>
                <w:bCs/>
                <w:color w:val="1F2A44"/>
                <w:sz w:val="24"/>
                <w:szCs w:val="24"/>
              </w:rPr>
              <w:t>About NewSat North America</w:t>
            </w:r>
          </w:p>
          <w:p w14:paraId="7CCB70BC" w14:textId="3D55E7E2" w:rsidR="005E7EB4" w:rsidRDefault="00757953">
            <w:pPr>
              <w:spacing w:after="100"/>
            </w:pPr>
            <w:r>
              <w:t xml:space="preserve">NewSat North America, LLC is a </w:t>
            </w:r>
            <w:r w:rsidR="000D4129">
              <w:t>small business</w:t>
            </w:r>
            <w:r>
              <w:t xml:space="preserve"> systems integrator delivering satellite communications, network infrastructure, and C5ISR solutions to U.S. Government and Foreign Military Sales (FMS) customers. </w:t>
            </w:r>
          </w:p>
          <w:p w14:paraId="23B0CC18" w14:textId="3709BD93" w:rsidR="005E7EB4" w:rsidRDefault="00757953">
            <w:pPr>
              <w:spacing w:after="100"/>
            </w:pPr>
            <w:r>
              <w:t xml:space="preserve">Visit our website: </w:t>
            </w:r>
            <w:hyperlink r:id="rId10" w:history="1">
              <w:r w:rsidR="000D4129" w:rsidRPr="00422517">
                <w:rPr>
                  <w:rStyle w:val="Hyperlink"/>
                </w:rPr>
                <w:t>www.newsatnorthamerica.com</w:t>
              </w:r>
            </w:hyperlink>
            <w:r w:rsidR="000D4129">
              <w:t xml:space="preserve"> </w:t>
            </w:r>
          </w:p>
        </w:tc>
        <w:tc>
          <w:tcPr>
            <w:tcW w:w="4000" w:type="dxa"/>
            <w:tcBorders>
              <w:top w:val="none" w:sz="0" w:space="0" w:color="FFFFFF"/>
              <w:left w:val="none" w:sz="0" w:space="0" w:color="FFFFFF"/>
              <w:bottom w:val="none" w:sz="0" w:space="0" w:color="FFFFFF"/>
              <w:right w:val="none" w:sz="0" w:space="0" w:color="FFFFFF"/>
            </w:tcBorders>
            <w:shd w:val="clear" w:color="auto" w:fill="EFEFEF"/>
            <w:tcMar>
              <w:top w:w="100" w:type="dxa"/>
              <w:left w:w="200" w:type="dxa"/>
              <w:bottom w:w="200" w:type="dxa"/>
              <w:right w:w="200" w:type="dxa"/>
            </w:tcMar>
          </w:tcPr>
          <w:p w14:paraId="5092687E" w14:textId="77777777" w:rsidR="005E7EB4" w:rsidRDefault="00757953">
            <w:pPr>
              <w:spacing w:before="120" w:after="120"/>
              <w:jc w:val="center"/>
            </w:pPr>
            <w:r>
              <w:rPr>
                <w:b/>
                <w:bCs/>
                <w:color w:val="1F2A44"/>
                <w:sz w:val="30"/>
                <w:szCs w:val="30"/>
              </w:rPr>
              <w:t>NewSat North America, LLC</w:t>
            </w:r>
          </w:p>
          <w:p w14:paraId="1BBF9752" w14:textId="77777777" w:rsidR="005E7EB4" w:rsidRDefault="00757953">
            <w:pPr>
              <w:spacing w:after="40"/>
              <w:jc w:val="center"/>
            </w:pPr>
            <w:r>
              <w:rPr>
                <w:b/>
                <w:bCs/>
                <w:sz w:val="22"/>
                <w:szCs w:val="22"/>
              </w:rPr>
              <w:t>Category A Contract</w:t>
            </w:r>
          </w:p>
          <w:p w14:paraId="201CEDB2" w14:textId="77777777" w:rsidR="005E7EB4" w:rsidRDefault="00757953">
            <w:pPr>
              <w:spacing w:after="40"/>
              <w:jc w:val="center"/>
            </w:pPr>
            <w:r>
              <w:rPr>
                <w:b/>
                <w:bCs/>
                <w:color w:val="1F2A44"/>
                <w:sz w:val="24"/>
                <w:szCs w:val="24"/>
              </w:rPr>
              <w:t>80TECH26D1902</w:t>
            </w:r>
          </w:p>
          <w:p w14:paraId="10D79564" w14:textId="77777777" w:rsidR="005E7EB4" w:rsidRDefault="00757953">
            <w:pPr>
              <w:spacing w:after="120"/>
              <w:jc w:val="center"/>
            </w:pPr>
            <w:r>
              <w:rPr>
                <w:i/>
                <w:iCs/>
                <w:sz w:val="18"/>
                <w:szCs w:val="18"/>
              </w:rPr>
              <w:t>ITC/AV Solutions</w:t>
            </w:r>
          </w:p>
          <w:p w14:paraId="398ADAFF" w14:textId="77777777" w:rsidR="005E7EB4" w:rsidRDefault="00757953">
            <w:pPr>
              <w:spacing w:after="40"/>
              <w:jc w:val="center"/>
            </w:pPr>
            <w:r>
              <w:rPr>
                <w:b/>
                <w:bCs/>
                <w:sz w:val="22"/>
                <w:szCs w:val="22"/>
              </w:rPr>
              <w:t>Category C Contract</w:t>
            </w:r>
          </w:p>
          <w:p w14:paraId="1F002EEC" w14:textId="77777777" w:rsidR="005E7EB4" w:rsidRDefault="00757953">
            <w:pPr>
              <w:spacing w:after="40"/>
              <w:jc w:val="center"/>
            </w:pPr>
            <w:r>
              <w:rPr>
                <w:b/>
                <w:bCs/>
                <w:color w:val="1F2A44"/>
                <w:sz w:val="24"/>
                <w:szCs w:val="24"/>
              </w:rPr>
              <w:t>80TECH26D0529</w:t>
            </w:r>
          </w:p>
          <w:p w14:paraId="6514D5BF" w14:textId="77777777" w:rsidR="005E7EB4" w:rsidRDefault="00757953">
            <w:pPr>
              <w:spacing w:after="120"/>
              <w:jc w:val="center"/>
            </w:pPr>
            <w:r>
              <w:rPr>
                <w:i/>
                <w:iCs/>
                <w:sz w:val="18"/>
                <w:szCs w:val="18"/>
              </w:rPr>
              <w:t>Mission-Based ITC/AV Service Solutions</w:t>
            </w:r>
          </w:p>
          <w:p w14:paraId="6B58DB33" w14:textId="77777777" w:rsidR="005E7EB4" w:rsidRDefault="00757953">
            <w:pPr>
              <w:spacing w:after="40"/>
              <w:jc w:val="center"/>
            </w:pPr>
            <w:r>
              <w:rPr>
                <w:b/>
                <w:bCs/>
              </w:rPr>
              <w:t>Period of Performance</w:t>
            </w:r>
          </w:p>
          <w:p w14:paraId="4ADE1310" w14:textId="77777777" w:rsidR="005E7EB4" w:rsidRDefault="00757953">
            <w:pPr>
              <w:spacing w:after="60"/>
              <w:jc w:val="center"/>
            </w:pPr>
            <w:r>
              <w:t>11/01/2026 – 10/31/2036</w:t>
            </w:r>
          </w:p>
          <w:p w14:paraId="448E1711" w14:textId="77777777" w:rsidR="005E7EB4" w:rsidRDefault="00757953">
            <w:pPr>
              <w:spacing w:after="120"/>
              <w:jc w:val="center"/>
            </w:pPr>
            <w:r>
              <w:t>Contract Fee: 0.34%</w:t>
            </w:r>
          </w:p>
          <w:p w14:paraId="1A17C13E" w14:textId="2CA41C9B" w:rsidR="005E7EB4" w:rsidRDefault="00757953">
            <w:pPr>
              <w:spacing w:after="160"/>
              <w:jc w:val="center"/>
            </w:pPr>
            <w:r>
              <w:rPr>
                <w:sz w:val="18"/>
                <w:szCs w:val="18"/>
              </w:rPr>
              <w:t xml:space="preserve">UEI: </w:t>
            </w:r>
            <w:r w:rsidR="000D4129">
              <w:rPr>
                <w:sz w:val="18"/>
                <w:szCs w:val="18"/>
              </w:rPr>
              <w:t>HCUVLY5JJJF8</w:t>
            </w:r>
            <w:r w:rsidR="004031EE">
              <w:rPr>
                <w:sz w:val="18"/>
                <w:szCs w:val="18"/>
              </w:rPr>
              <w:t xml:space="preserve"> </w:t>
            </w:r>
            <w:r>
              <w:rPr>
                <w:sz w:val="18"/>
                <w:szCs w:val="18"/>
              </w:rPr>
              <w:t xml:space="preserve">  |   CAGE: </w:t>
            </w:r>
            <w:r w:rsidR="000D4129">
              <w:rPr>
                <w:sz w:val="18"/>
                <w:szCs w:val="18"/>
              </w:rPr>
              <w:t>7R1U1</w:t>
            </w:r>
          </w:p>
          <w:p w14:paraId="1C5D27BD" w14:textId="77777777" w:rsidR="005E7EB4" w:rsidRDefault="00757953">
            <w:pPr>
              <w:spacing w:after="40"/>
              <w:jc w:val="center"/>
            </w:pPr>
            <w:r>
              <w:rPr>
                <w:b/>
                <w:bCs/>
              </w:rPr>
              <w:t>Main Office Address</w:t>
            </w:r>
          </w:p>
          <w:p w14:paraId="3CCA4AB0" w14:textId="77777777" w:rsidR="005E7EB4" w:rsidRDefault="00757953">
            <w:pPr>
              <w:spacing w:after="40"/>
              <w:jc w:val="center"/>
            </w:pPr>
            <w:r>
              <w:t>NewSat North America, LLC</w:t>
            </w:r>
          </w:p>
          <w:p w14:paraId="37A0114A" w14:textId="7EC5A8C2" w:rsidR="005E7EB4" w:rsidRDefault="004031EE">
            <w:pPr>
              <w:spacing w:after="40"/>
              <w:jc w:val="center"/>
            </w:pPr>
            <w:r>
              <w:t>1924 South Patrick Drive</w:t>
            </w:r>
          </w:p>
          <w:p w14:paraId="04C1E911" w14:textId="5ED74755" w:rsidR="004031EE" w:rsidRDefault="004031EE">
            <w:pPr>
              <w:spacing w:after="40"/>
              <w:jc w:val="center"/>
            </w:pPr>
            <w:r>
              <w:t>Suite 201</w:t>
            </w:r>
          </w:p>
          <w:p w14:paraId="20297602" w14:textId="7A7F0898" w:rsidR="004031EE" w:rsidRDefault="004031EE">
            <w:pPr>
              <w:spacing w:after="40"/>
              <w:jc w:val="center"/>
            </w:pPr>
            <w:r>
              <w:t>Indian Harbour Beach, Florida 32937</w:t>
            </w:r>
          </w:p>
          <w:p w14:paraId="05035E6E" w14:textId="78DD8E00" w:rsidR="005E7EB4" w:rsidRDefault="00757953">
            <w:pPr>
              <w:spacing w:after="200"/>
              <w:jc w:val="center"/>
            </w:pPr>
            <w:r>
              <w:t xml:space="preserve">Phone: </w:t>
            </w:r>
            <w:r w:rsidR="004031EE">
              <w:t>321-421-7814</w:t>
            </w:r>
          </w:p>
          <w:p w14:paraId="6D4A6219" w14:textId="77777777" w:rsidR="005E7EB4" w:rsidRDefault="00757953">
            <w:pPr>
              <w:spacing w:after="40"/>
              <w:jc w:val="center"/>
            </w:pPr>
            <w:r>
              <w:rPr>
                <w:b/>
                <w:bCs/>
                <w:color w:val="1F2A44"/>
                <w:sz w:val="24"/>
                <w:szCs w:val="24"/>
              </w:rPr>
              <w:t>SEWP VI Program Support</w:t>
            </w:r>
          </w:p>
          <w:p w14:paraId="59A24581" w14:textId="77777777" w:rsidR="005E7EB4" w:rsidRDefault="00757953">
            <w:pPr>
              <w:spacing w:after="120"/>
              <w:jc w:val="center"/>
            </w:pPr>
            <w:r>
              <w:rPr>
                <w:b/>
                <w:bCs/>
                <w:sz w:val="18"/>
                <w:szCs w:val="18"/>
              </w:rPr>
              <w:t>Quotes, Order Issues &amp; Post-Delivery Contacts</w:t>
            </w:r>
          </w:p>
          <w:p w14:paraId="41513969" w14:textId="77777777" w:rsidR="005E7EB4" w:rsidRDefault="00757953">
            <w:pPr>
              <w:spacing w:after="40"/>
              <w:jc w:val="center"/>
            </w:pPr>
            <w:r>
              <w:rPr>
                <w:b/>
                <w:bCs/>
              </w:rPr>
              <w:t>William Wolfe</w:t>
            </w:r>
          </w:p>
          <w:p w14:paraId="641438ED" w14:textId="77777777" w:rsidR="005E7EB4" w:rsidRDefault="00757953">
            <w:pPr>
              <w:spacing w:after="40"/>
              <w:jc w:val="center"/>
            </w:pPr>
            <w:r>
              <w:t>SEWP Program Manager</w:t>
            </w:r>
          </w:p>
          <w:p w14:paraId="76D8B662" w14:textId="04A0E408" w:rsidR="005E7EB4" w:rsidRDefault="008102AF">
            <w:pPr>
              <w:spacing w:after="40"/>
              <w:jc w:val="center"/>
            </w:pPr>
            <w:hyperlink r:id="rId11" w:history="1">
              <w:r w:rsidRPr="00422517">
                <w:rPr>
                  <w:rStyle w:val="Hyperlink"/>
                </w:rPr>
                <w:t>wwolfe@newsatnorthamerica.com</w:t>
              </w:r>
            </w:hyperlink>
            <w:r>
              <w:t xml:space="preserve"> </w:t>
            </w:r>
          </w:p>
          <w:p w14:paraId="72D9C915" w14:textId="764D058A" w:rsidR="005E7EB4" w:rsidRDefault="000D4129">
            <w:pPr>
              <w:spacing w:after="120"/>
              <w:jc w:val="center"/>
            </w:pPr>
            <w:r>
              <w:t>732-575-3102</w:t>
            </w:r>
          </w:p>
          <w:p w14:paraId="280411A8" w14:textId="77777777" w:rsidR="005E7EB4" w:rsidRDefault="00757953">
            <w:pPr>
              <w:spacing w:after="40"/>
              <w:jc w:val="center"/>
            </w:pPr>
            <w:r>
              <w:rPr>
                <w:b/>
                <w:bCs/>
              </w:rPr>
              <w:t>Justin Filler</w:t>
            </w:r>
          </w:p>
          <w:p w14:paraId="3F262A94" w14:textId="77777777" w:rsidR="005E7EB4" w:rsidRDefault="00757953">
            <w:pPr>
              <w:spacing w:after="40"/>
              <w:jc w:val="center"/>
            </w:pPr>
            <w:r>
              <w:t>SEWP Deputy Program Manager</w:t>
            </w:r>
          </w:p>
          <w:p w14:paraId="363C53B9" w14:textId="233A4A58" w:rsidR="005E7EB4" w:rsidRDefault="000D4129">
            <w:pPr>
              <w:spacing w:after="40"/>
              <w:jc w:val="center"/>
            </w:pPr>
            <w:hyperlink r:id="rId12" w:history="1">
              <w:r w:rsidRPr="00422517">
                <w:rPr>
                  <w:rStyle w:val="Hyperlink"/>
                </w:rPr>
                <w:t>jfiller@newsatnorthamerica.com</w:t>
              </w:r>
            </w:hyperlink>
            <w:r>
              <w:t xml:space="preserve"> </w:t>
            </w:r>
          </w:p>
          <w:p w14:paraId="6C5C3B8E" w14:textId="77777777" w:rsidR="000D4129" w:rsidRDefault="000D4129">
            <w:pPr>
              <w:spacing w:after="40"/>
              <w:jc w:val="center"/>
            </w:pPr>
            <w:r w:rsidRPr="000D4129">
              <w:t>703-801-8983</w:t>
            </w:r>
          </w:p>
          <w:p w14:paraId="2ADB0F01" w14:textId="2D298370" w:rsidR="005E7EB4" w:rsidRDefault="005E7EB4">
            <w:pPr>
              <w:spacing w:after="120"/>
              <w:jc w:val="center"/>
            </w:pPr>
          </w:p>
          <w:tbl>
            <w:tblPr>
              <w:tblW w:w="3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tblGrid>
            <w:tr w:rsidR="005E7EB4" w14:paraId="02578C3E" w14:textId="77777777">
              <w:tblPrEx>
                <w:tblCellMar>
                  <w:top w:w="0" w:type="dxa"/>
                  <w:bottom w:w="0" w:type="dxa"/>
                </w:tblCellMar>
              </w:tblPrEx>
              <w:tc>
                <w:tcPr>
                  <w:tcW w:w="3600" w:type="dxa"/>
                  <w:tcBorders>
                    <w:top w:val="single" w:sz="12" w:space="0" w:color="C9A227"/>
                    <w:left w:val="single" w:sz="12" w:space="0" w:color="C9A227"/>
                    <w:bottom w:val="single" w:sz="12" w:space="0" w:color="C9A227"/>
                    <w:right w:val="single" w:sz="12" w:space="0" w:color="C9A227"/>
                  </w:tcBorders>
                  <w:tcMar>
                    <w:top w:w="100" w:type="dxa"/>
                    <w:left w:w="100" w:type="dxa"/>
                    <w:bottom w:w="100" w:type="dxa"/>
                    <w:right w:w="100" w:type="dxa"/>
                  </w:tcMar>
                </w:tcPr>
                <w:p w14:paraId="30DB560E" w14:textId="77777777" w:rsidR="005E7EB4" w:rsidRDefault="00757953">
                  <w:pPr>
                    <w:spacing w:after="40"/>
                    <w:jc w:val="center"/>
                  </w:pPr>
                  <w:r>
                    <w:rPr>
                      <w:b/>
                      <w:bCs/>
                    </w:rPr>
                    <w:t>NASA SEWP Helpline</w:t>
                  </w:r>
                </w:p>
                <w:p w14:paraId="698135DE" w14:textId="77777777" w:rsidR="005E7EB4" w:rsidRDefault="00757953">
                  <w:pPr>
                    <w:spacing w:after="40"/>
                    <w:jc w:val="center"/>
                  </w:pPr>
                  <w:r>
                    <w:t>help@sewp.nasa.gov</w:t>
                  </w:r>
                </w:p>
                <w:p w14:paraId="1CFC7D3D" w14:textId="77777777" w:rsidR="005E7EB4" w:rsidRDefault="00757953">
                  <w:pPr>
                    <w:spacing w:after="40"/>
                    <w:jc w:val="center"/>
                  </w:pPr>
                  <w:r>
                    <w:t>(301) 286-1478</w:t>
                  </w:r>
                </w:p>
                <w:p w14:paraId="1D5D3CBE" w14:textId="77777777" w:rsidR="005E7EB4" w:rsidRDefault="00757953">
                  <w:pPr>
                    <w:spacing w:after="40"/>
                    <w:jc w:val="center"/>
                  </w:pPr>
                  <w:r>
                    <w:t>SEWP PMO Hours:</w:t>
                  </w:r>
                </w:p>
                <w:p w14:paraId="1CF0059D" w14:textId="77777777" w:rsidR="005E7EB4" w:rsidRDefault="00757953">
                  <w:pPr>
                    <w:spacing w:after="40"/>
                    <w:jc w:val="center"/>
                  </w:pPr>
                  <w:r>
                    <w:t>M–F, 7:30 AM – 6 PM (ET)</w:t>
                  </w:r>
                </w:p>
                <w:p w14:paraId="3F14218A" w14:textId="77777777" w:rsidR="005E7EB4" w:rsidRDefault="00757953">
                  <w:pPr>
                    <w:spacing w:after="40"/>
                    <w:jc w:val="center"/>
                  </w:pPr>
                  <w:r>
                    <w:t>www.sewp.nasa.gov</w:t>
                  </w:r>
                </w:p>
              </w:tc>
            </w:tr>
          </w:tbl>
          <w:p w14:paraId="73ABE995" w14:textId="77777777" w:rsidR="005E7EB4" w:rsidRDefault="005E7EB4"/>
        </w:tc>
      </w:tr>
    </w:tbl>
    <w:p w14:paraId="46EAD736" w14:textId="77777777" w:rsidR="005E7EB4" w:rsidRDefault="005E7EB4">
      <w:pPr>
        <w:pageBreakBefore/>
      </w:pPr>
    </w:p>
    <w:p w14:paraId="3A4EFFF2" w14:textId="77777777" w:rsidR="005E7EB4" w:rsidRDefault="00757953">
      <w:pPr>
        <w:pStyle w:val="Heading2"/>
        <w:pBdr>
          <w:bottom w:val="single" w:sz="6" w:space="2" w:color="C9A227"/>
        </w:pBdr>
        <w:spacing w:before="200" w:after="80"/>
      </w:pPr>
      <w:r>
        <w:rPr>
          <w:b/>
          <w:bCs/>
          <w:color w:val="1F2A44"/>
          <w:sz w:val="24"/>
          <w:szCs w:val="24"/>
        </w:rPr>
        <w:t>What's in Scope for SEWP VI?</w:t>
      </w:r>
    </w:p>
    <w:p w14:paraId="03BDABC7" w14:textId="77777777" w:rsidR="005E7EB4" w:rsidRDefault="00757953">
      <w:pPr>
        <w:spacing w:after="100"/>
      </w:pPr>
      <w:r>
        <w:t xml:space="preserve">SEWP is designed to provide a broad suite of Information Technology, Communication and Audio-Visual (ITC/AV) solutions and services. Technology is </w:t>
      </w:r>
      <w:proofErr w:type="gramStart"/>
      <w:r>
        <w:t>ever-evolving</w:t>
      </w:r>
      <w:proofErr w:type="gramEnd"/>
      <w:r>
        <w:t xml:space="preserve"> and for that reason SEWP's processes enable Contract Holders to add new commercial technology and IT services to their contract daily, as requested by customers. The focus of SEWP is on the full suite of technology offerings that simplify Governmental access and Industry offerings across the entire ITC/AV solutions and services landscape. SEWP is composed of three (3) scope categories detailed below. If you would like SEWP to determine if your requirement is within scope of the SEWP VI contrac</w:t>
      </w:r>
      <w:r>
        <w:t>t, please send an overview and/or bill of materials (BOM) to help@sewp.nasa.gov and the PMO will review and provide feedback.</w:t>
      </w:r>
    </w:p>
    <w:p w14:paraId="1E73A200" w14:textId="77777777" w:rsidR="005E7EB4" w:rsidRDefault="00757953">
      <w:pPr>
        <w:spacing w:after="100"/>
      </w:pPr>
      <w:r>
        <w:t xml:space="preserve">The SEWP contracts were awarded </w:t>
      </w:r>
      <w:proofErr w:type="gramStart"/>
      <w:r>
        <w:t>by scope</w:t>
      </w:r>
      <w:proofErr w:type="gramEnd"/>
      <w:r>
        <w:t xml:space="preserve"> category. The three categories are:</w:t>
      </w:r>
    </w:p>
    <w:p w14:paraId="551A9006" w14:textId="77777777" w:rsidR="005E7EB4" w:rsidRDefault="00757953">
      <w:pPr>
        <w:pStyle w:val="ListParagraph"/>
        <w:numPr>
          <w:ilvl w:val="0"/>
          <w:numId w:val="2"/>
        </w:numPr>
        <w:spacing w:after="60"/>
      </w:pPr>
      <w:r>
        <w:t xml:space="preserve">Category A – ITC/AV </w:t>
      </w:r>
      <w:proofErr w:type="gramStart"/>
      <w:r>
        <w:t>Solutions  (</w:t>
      </w:r>
      <w:proofErr w:type="gramEnd"/>
      <w:r>
        <w:t>NewSat contract 80TECH26D1902)</w:t>
      </w:r>
    </w:p>
    <w:p w14:paraId="77140E98" w14:textId="77777777" w:rsidR="005E7EB4" w:rsidRDefault="00757953">
      <w:pPr>
        <w:pStyle w:val="ListParagraph"/>
        <w:numPr>
          <w:ilvl w:val="0"/>
          <w:numId w:val="2"/>
        </w:numPr>
        <w:spacing w:after="60"/>
      </w:pPr>
      <w:r>
        <w:t>Category B – Enterprise-Wide ITC/AV Service Solutions</w:t>
      </w:r>
    </w:p>
    <w:p w14:paraId="5780C3F2" w14:textId="77777777" w:rsidR="005E7EB4" w:rsidRDefault="00757953">
      <w:pPr>
        <w:pStyle w:val="ListParagraph"/>
        <w:numPr>
          <w:ilvl w:val="0"/>
          <w:numId w:val="2"/>
        </w:numPr>
        <w:spacing w:after="60"/>
      </w:pPr>
      <w:r>
        <w:t xml:space="preserve">Category C – Mission-Based ITC/AV Service </w:t>
      </w:r>
      <w:proofErr w:type="gramStart"/>
      <w:r>
        <w:t>Solutions  (</w:t>
      </w:r>
      <w:proofErr w:type="gramEnd"/>
      <w:r>
        <w:t>NewSat contract 80TECH26D0529)</w:t>
      </w:r>
    </w:p>
    <w:p w14:paraId="01E9F5F5" w14:textId="77777777" w:rsidR="005E7EB4" w:rsidRDefault="00757953">
      <w:pPr>
        <w:pStyle w:val="Heading2"/>
        <w:pBdr>
          <w:bottom w:val="single" w:sz="6" w:space="2" w:color="C9A227"/>
        </w:pBdr>
        <w:spacing w:before="200" w:after="80"/>
      </w:pPr>
      <w:r>
        <w:rPr>
          <w:b/>
          <w:bCs/>
          <w:color w:val="1F2A44"/>
          <w:sz w:val="24"/>
          <w:szCs w:val="24"/>
        </w:rPr>
        <w:t>Ordering Process</w:t>
      </w:r>
    </w:p>
    <w:p w14:paraId="078D5FB8" w14:textId="77777777" w:rsidR="005E7EB4" w:rsidRDefault="00757953">
      <w:pPr>
        <w:spacing w:after="100"/>
      </w:pPr>
      <w:r>
        <w:t>The internal ordering process of each Agency varies. The process and accompanying forms for Purchase Requests (PR) and Delivery Orders (DO) that are issued against a SEWP contract are defined by the issuing Agency, not by the NASA SEWP Program Management Office (PMO). The typical process is for an end-user to determine a requirement and generate a Purchase Request (PR).</w:t>
      </w:r>
    </w:p>
    <w:p w14:paraId="559DD3A9" w14:textId="77777777" w:rsidR="005E7EB4" w:rsidRDefault="00757953">
      <w:pPr>
        <w:spacing w:after="100"/>
      </w:pPr>
      <w:r>
        <w:t>The PR, along with any necessary funding information, is sent to that Agency's procurement office, which results in the issuance of a DO. Any valid Federal Agency DO form, and the associated Delivery Order number, may be used. The NASA SEWP PMO does not issue DOs – these must be issued through the issuing Agency's procurement office. The SEWP PMO reviews, processes and tracks issued DOs and forwards them to the Contract Holder(s).</w:t>
      </w:r>
    </w:p>
    <w:p w14:paraId="22CDE59C" w14:textId="77777777" w:rsidR="005E7EB4" w:rsidRDefault="00757953">
      <w:pPr>
        <w:spacing w:after="100"/>
      </w:pPr>
      <w:r>
        <w:t>Some Agencies have special requirements for issuing IT Delivery Orders. It is the Issuing Agency's Contracting Officers' (COs/KOs) responsibility to be aware of any Agency-specific policies regarding issuing orders via an existing contract vehicle and Government-Wide Acquisition Contracts. There are no requirements under the SEWP contracts for issuing Agencies to use other intermediary procurement offices, except as directed through their own internal policies.</w:t>
      </w:r>
    </w:p>
    <w:p w14:paraId="4FEE5974" w14:textId="77777777" w:rsidR="005E7EB4" w:rsidRDefault="00757953">
      <w:pPr>
        <w:spacing w:after="100"/>
      </w:pPr>
      <w:r>
        <w:t>If modifications are made to any order, these modifications must also route through the SEWP Program Management Office (PMO).</w:t>
      </w:r>
    </w:p>
    <w:p w14:paraId="05EA916F" w14:textId="2E51CD2B" w:rsidR="005E7EB4" w:rsidRDefault="00757953">
      <w:pPr>
        <w:spacing w:after="100"/>
      </w:pPr>
      <w:r>
        <w:t xml:space="preserve">Orders and modifications should cite the applicable NewSat contract number (80TECH26D1902 for Category A; 80TECH26D0529 for Category C) and the NewSat quote </w:t>
      </w:r>
      <w:proofErr w:type="gramStart"/>
      <w:r>
        <w:t>number, and</w:t>
      </w:r>
      <w:proofErr w:type="gramEnd"/>
      <w:r>
        <w:t xml:space="preserve"> be sent to the SEWP PMO with a copy to </w:t>
      </w:r>
      <w:hyperlink r:id="rId13" w:history="1">
        <w:r w:rsidR="008102AF" w:rsidRPr="00422517">
          <w:rPr>
            <w:rStyle w:val="Hyperlink"/>
          </w:rPr>
          <w:t>support@newsatnorthamerica.com</w:t>
        </w:r>
      </w:hyperlink>
      <w:r w:rsidRPr="008102AF">
        <w:t>.</w:t>
      </w:r>
    </w:p>
    <w:p w14:paraId="12D9FE15" w14:textId="77777777" w:rsidR="005E7EB4" w:rsidRDefault="00757953">
      <w:pPr>
        <w:pStyle w:val="Heading2"/>
        <w:pBdr>
          <w:bottom w:val="single" w:sz="6" w:space="2" w:color="C9A227"/>
        </w:pBdr>
        <w:spacing w:before="200" w:after="80"/>
      </w:pPr>
      <w:r>
        <w:rPr>
          <w:b/>
          <w:bCs/>
          <w:color w:val="1F2A44"/>
          <w:sz w:val="24"/>
          <w:szCs w:val="24"/>
        </w:rPr>
        <w:t>How to Obtain a Quote from NewSat</w:t>
      </w:r>
    </w:p>
    <w:p w14:paraId="4FF52C4B" w14:textId="77777777" w:rsidR="005E7EB4" w:rsidRDefault="00757953">
      <w:pPr>
        <w:pStyle w:val="ListParagraph"/>
        <w:numPr>
          <w:ilvl w:val="0"/>
          <w:numId w:val="2"/>
        </w:numPr>
        <w:spacing w:after="60"/>
      </w:pPr>
      <w:r>
        <w:t>SEWP Quote Request Tool (QRT): At www.sewp.nasa.gov, select the applicable Category (A or C) and include NewSat North America, LLC by name or by applicable Group. QRT requests document fair opportunity.</w:t>
      </w:r>
    </w:p>
    <w:p w14:paraId="0BB109B9" w14:textId="4ED06914" w:rsidR="005E7EB4" w:rsidRDefault="00757953">
      <w:pPr>
        <w:pStyle w:val="ListParagraph"/>
        <w:numPr>
          <w:ilvl w:val="0"/>
          <w:numId w:val="2"/>
        </w:numPr>
        <w:spacing w:after="60"/>
      </w:pPr>
      <w:r>
        <w:t xml:space="preserve">Direct request / market research: Email </w:t>
      </w:r>
      <w:hyperlink r:id="rId14" w:history="1">
        <w:r w:rsidR="000205B3" w:rsidRPr="00422517">
          <w:rPr>
            <w:rStyle w:val="Hyperlink"/>
          </w:rPr>
          <w:t>support@newsatnorthamerica.com</w:t>
        </w:r>
      </w:hyperlink>
      <w:r>
        <w:t xml:space="preserve"> or contact the NewSat SEWP Program Manager or Deputy Program Manager listed below with the requirement, specifications or BOM, quantities, delivery location, and required delivery date / period of performance.</w:t>
      </w:r>
    </w:p>
    <w:p w14:paraId="21CEB4D5" w14:textId="77777777" w:rsidR="005E7EB4" w:rsidRDefault="00757953">
      <w:pPr>
        <w:pStyle w:val="ListParagraph"/>
        <w:numPr>
          <w:ilvl w:val="0"/>
          <w:numId w:val="2"/>
        </w:numPr>
        <w:spacing w:after="60"/>
      </w:pPr>
      <w:r>
        <w:t>NewSat will respond with a quote citing the applicable SEWP VI contract number. Items not yet on contract can be added through the SEWP Technology Refresh process.</w:t>
      </w:r>
    </w:p>
    <w:p w14:paraId="11FC12D1" w14:textId="77777777" w:rsidR="005E7EB4" w:rsidRDefault="00757953">
      <w:pPr>
        <w:pStyle w:val="Heading2"/>
        <w:pBdr>
          <w:bottom w:val="single" w:sz="6" w:space="2" w:color="C9A227"/>
        </w:pBdr>
        <w:spacing w:before="200" w:after="80"/>
      </w:pPr>
      <w:r>
        <w:rPr>
          <w:b/>
          <w:bCs/>
          <w:color w:val="1F2A44"/>
          <w:sz w:val="24"/>
          <w:szCs w:val="24"/>
        </w:rPr>
        <w:t>Installation, Warranty, Technical Support &amp; Post-Delivery</w:t>
      </w:r>
    </w:p>
    <w:p w14:paraId="0E6AA1B0" w14:textId="77777777" w:rsidR="005E7EB4" w:rsidRDefault="00757953">
      <w:pPr>
        <w:spacing w:after="100"/>
      </w:pPr>
      <w:r>
        <w:lastRenderedPageBreak/>
        <w:t xml:space="preserve">Installation: Installation, integration, and configuration services are quoted </w:t>
      </w:r>
      <w:proofErr w:type="gramStart"/>
      <w:r>
        <w:t>per</w:t>
      </w:r>
      <w:proofErr w:type="gramEnd"/>
      <w:r>
        <w:t xml:space="preserve"> requirement and identified on the NewSat quote when required.</w:t>
      </w:r>
    </w:p>
    <w:p w14:paraId="2BC99489" w14:textId="7706C68E" w:rsidR="005E7EB4" w:rsidRDefault="00757953">
      <w:pPr>
        <w:spacing w:after="100"/>
      </w:pPr>
      <w:r>
        <w:t xml:space="preserve">Basic Warranty: NewSat provides manufacturer-authorized products. Warranty coverage is in accordance with the manufacturer's standard warranty unless otherwise specified on the quote or order. </w:t>
      </w:r>
    </w:p>
    <w:p w14:paraId="6F541D10" w14:textId="77777777" w:rsidR="005E7EB4" w:rsidRDefault="00757953">
      <w:pPr>
        <w:spacing w:after="100"/>
      </w:pPr>
      <w:r>
        <w:t>Extended Warranty, Technical &amp; Software Support: Extended warranties, manufacturer maintenance and software support/subscription renewals are available for many products and should be requested at the time of quotation.</w:t>
      </w:r>
    </w:p>
    <w:p w14:paraId="08EBF217" w14:textId="77777777" w:rsidR="005E7EB4" w:rsidRDefault="00757953">
      <w:pPr>
        <w:spacing w:after="100"/>
      </w:pPr>
      <w:r>
        <w:t>Post-Delivery Issues: Report shortages, damage, incorrect items, or returns to the NewSat contacts below as soon as identified. NewSat will coordinate with the customer, manufacturer, distributor and carrier, as applicable, to resolve the issue.</w:t>
      </w:r>
    </w:p>
    <w:p w14:paraId="5EB318D2" w14:textId="77777777" w:rsidR="005E7EB4" w:rsidRDefault="00757953">
      <w:pPr>
        <w:pStyle w:val="Heading2"/>
        <w:pBdr>
          <w:bottom w:val="single" w:sz="6" w:space="2" w:color="C9A227"/>
        </w:pBdr>
        <w:spacing w:before="200" w:after="80"/>
      </w:pPr>
      <w:r>
        <w:rPr>
          <w:b/>
          <w:bCs/>
          <w:color w:val="1F2A44"/>
          <w:sz w:val="24"/>
          <w:szCs w:val="24"/>
        </w:rPr>
        <w:t>Order Troubleshooting &amp; Escalation</w:t>
      </w:r>
    </w:p>
    <w:p w14:paraId="17CC2089" w14:textId="04E39467" w:rsidR="005E7EB4" w:rsidRDefault="00757953">
      <w:pPr>
        <w:spacing w:after="100"/>
      </w:pPr>
      <w:r>
        <w:t xml:space="preserve">For a problematic order, contact NewSat in the sequence below. If the issue is not resolved, contact the NASA SEWP Helpline at </w:t>
      </w:r>
      <w:hyperlink r:id="rId15" w:history="1">
        <w:r w:rsidR="008102AF" w:rsidRPr="00422517">
          <w:rPr>
            <w:rStyle w:val="Hyperlink"/>
          </w:rPr>
          <w:t>help@sewp.nasa.gov</w:t>
        </w:r>
      </w:hyperlink>
      <w:r>
        <w:t xml:space="preserve"> or (301) 286-1478.</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35"/>
        <w:gridCol w:w="2317"/>
        <w:gridCol w:w="3107"/>
        <w:gridCol w:w="2121"/>
      </w:tblGrid>
      <w:tr w:rsidR="005E7EB4" w14:paraId="0F8FB6BC" w14:textId="77777777" w:rsidTr="004031EE">
        <w:tblPrEx>
          <w:tblCellMar>
            <w:top w:w="0" w:type="dxa"/>
            <w:bottom w:w="0" w:type="dxa"/>
          </w:tblCellMar>
        </w:tblPrEx>
        <w:trPr>
          <w:tblHeader/>
        </w:trPr>
        <w:tc>
          <w:tcPr>
            <w:tcW w:w="2546" w:type="dxa"/>
            <w:tcBorders>
              <w:top w:val="single" w:sz="4" w:space="0" w:color="BFBFBF"/>
              <w:left w:val="single" w:sz="4" w:space="0" w:color="BFBFBF"/>
              <w:bottom w:val="single" w:sz="4" w:space="0" w:color="BFBFBF"/>
              <w:right w:val="single" w:sz="4" w:space="0" w:color="BFBFBF"/>
            </w:tcBorders>
            <w:shd w:val="clear" w:color="auto" w:fill="1F2A44"/>
            <w:tcMar>
              <w:top w:w="60" w:type="dxa"/>
              <w:left w:w="100" w:type="dxa"/>
              <w:bottom w:w="60" w:type="dxa"/>
              <w:right w:w="100" w:type="dxa"/>
            </w:tcMar>
            <w:vAlign w:val="center"/>
          </w:tcPr>
          <w:p w14:paraId="0D08DEFF" w14:textId="77777777" w:rsidR="005E7EB4" w:rsidRDefault="00757953">
            <w:r>
              <w:rPr>
                <w:b/>
                <w:bCs/>
                <w:color w:val="FFFFFF"/>
              </w:rPr>
              <w:t>Function</w:t>
            </w:r>
          </w:p>
        </w:tc>
        <w:tc>
          <w:tcPr>
            <w:tcW w:w="2331" w:type="dxa"/>
            <w:tcBorders>
              <w:top w:val="single" w:sz="4" w:space="0" w:color="BFBFBF"/>
              <w:left w:val="single" w:sz="4" w:space="0" w:color="BFBFBF"/>
              <w:bottom w:val="single" w:sz="4" w:space="0" w:color="BFBFBF"/>
              <w:right w:val="single" w:sz="4" w:space="0" w:color="BFBFBF"/>
            </w:tcBorders>
            <w:shd w:val="clear" w:color="auto" w:fill="1F2A44"/>
            <w:tcMar>
              <w:top w:w="60" w:type="dxa"/>
              <w:left w:w="100" w:type="dxa"/>
              <w:bottom w:w="60" w:type="dxa"/>
              <w:right w:w="100" w:type="dxa"/>
            </w:tcMar>
            <w:vAlign w:val="center"/>
          </w:tcPr>
          <w:p w14:paraId="285F8B18" w14:textId="77777777" w:rsidR="005E7EB4" w:rsidRDefault="00757953">
            <w:r>
              <w:rPr>
                <w:b/>
                <w:bCs/>
                <w:color w:val="FFFFFF"/>
              </w:rPr>
              <w:t>Name / Title</w:t>
            </w:r>
          </w:p>
        </w:tc>
        <w:tc>
          <w:tcPr>
            <w:tcW w:w="3069" w:type="dxa"/>
            <w:tcBorders>
              <w:top w:val="single" w:sz="4" w:space="0" w:color="BFBFBF"/>
              <w:left w:val="single" w:sz="4" w:space="0" w:color="BFBFBF"/>
              <w:bottom w:val="single" w:sz="4" w:space="0" w:color="BFBFBF"/>
              <w:right w:val="single" w:sz="4" w:space="0" w:color="BFBFBF"/>
            </w:tcBorders>
            <w:shd w:val="clear" w:color="auto" w:fill="1F2A44"/>
            <w:tcMar>
              <w:top w:w="60" w:type="dxa"/>
              <w:left w:w="100" w:type="dxa"/>
              <w:bottom w:w="60" w:type="dxa"/>
              <w:right w:w="100" w:type="dxa"/>
            </w:tcMar>
            <w:vAlign w:val="center"/>
          </w:tcPr>
          <w:p w14:paraId="7467E2DE" w14:textId="77777777" w:rsidR="005E7EB4" w:rsidRDefault="00757953">
            <w:r>
              <w:rPr>
                <w:b/>
                <w:bCs/>
                <w:color w:val="FFFFFF"/>
              </w:rPr>
              <w:t>Email</w:t>
            </w:r>
          </w:p>
        </w:tc>
        <w:tc>
          <w:tcPr>
            <w:tcW w:w="2134" w:type="dxa"/>
            <w:tcBorders>
              <w:top w:val="single" w:sz="4" w:space="0" w:color="BFBFBF"/>
              <w:left w:val="single" w:sz="4" w:space="0" w:color="BFBFBF"/>
              <w:bottom w:val="single" w:sz="4" w:space="0" w:color="BFBFBF"/>
              <w:right w:val="single" w:sz="4" w:space="0" w:color="BFBFBF"/>
            </w:tcBorders>
            <w:shd w:val="clear" w:color="auto" w:fill="1F2A44"/>
            <w:tcMar>
              <w:top w:w="60" w:type="dxa"/>
              <w:left w:w="100" w:type="dxa"/>
              <w:bottom w:w="60" w:type="dxa"/>
              <w:right w:w="100" w:type="dxa"/>
            </w:tcMar>
            <w:vAlign w:val="center"/>
          </w:tcPr>
          <w:p w14:paraId="507765F8" w14:textId="77777777" w:rsidR="005E7EB4" w:rsidRDefault="00757953">
            <w:r>
              <w:rPr>
                <w:b/>
                <w:bCs/>
                <w:color w:val="FFFFFF"/>
              </w:rPr>
              <w:t>Phone</w:t>
            </w:r>
          </w:p>
        </w:tc>
      </w:tr>
      <w:tr w:rsidR="005E7EB4" w14:paraId="414E4005" w14:textId="77777777" w:rsidTr="004031EE">
        <w:tblPrEx>
          <w:tblCellMar>
            <w:top w:w="0" w:type="dxa"/>
            <w:bottom w:w="0" w:type="dxa"/>
          </w:tblCellMar>
        </w:tblPrEx>
        <w:tc>
          <w:tcPr>
            <w:tcW w:w="254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7620365" w14:textId="77777777" w:rsidR="005E7EB4" w:rsidRDefault="00757953">
            <w:r>
              <w:rPr>
                <w:sz w:val="18"/>
                <w:szCs w:val="18"/>
              </w:rPr>
              <w:t>Quotes / Sales</w:t>
            </w:r>
          </w:p>
        </w:tc>
        <w:tc>
          <w:tcPr>
            <w:tcW w:w="233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628FCE7" w14:textId="77777777" w:rsidR="005E7EB4" w:rsidRDefault="00757953">
            <w:r>
              <w:rPr>
                <w:sz w:val="18"/>
                <w:szCs w:val="18"/>
              </w:rPr>
              <w:t>William Wolfe, SEWP Program Manager</w:t>
            </w:r>
          </w:p>
        </w:tc>
        <w:tc>
          <w:tcPr>
            <w:tcW w:w="306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D7B0123" w14:textId="3706AB69" w:rsidR="005E7EB4" w:rsidRDefault="008102AF" w:rsidP="004031EE">
            <w:pPr>
              <w:spacing w:after="40"/>
              <w:jc w:val="center"/>
            </w:pPr>
            <w:hyperlink r:id="rId16" w:history="1">
              <w:r w:rsidRPr="00422517">
                <w:rPr>
                  <w:rStyle w:val="Hyperlink"/>
                </w:rPr>
                <w:t>wwolfe@newsatnorthamerica.com</w:t>
              </w:r>
            </w:hyperlink>
            <w:r>
              <w:t xml:space="preserve"> </w:t>
            </w:r>
          </w:p>
        </w:tc>
        <w:tc>
          <w:tcPr>
            <w:tcW w:w="21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2E75FAD" w14:textId="36C9F086" w:rsidR="005E7EB4" w:rsidRPr="00CE6CA4" w:rsidRDefault="004031EE">
            <w:pPr>
              <w:rPr>
                <w:sz w:val="18"/>
                <w:szCs w:val="18"/>
              </w:rPr>
            </w:pPr>
            <w:r w:rsidRPr="00CE6CA4">
              <w:rPr>
                <w:sz w:val="18"/>
                <w:szCs w:val="18"/>
              </w:rPr>
              <w:t>732-575-3102</w:t>
            </w:r>
          </w:p>
        </w:tc>
      </w:tr>
      <w:tr w:rsidR="005E7EB4" w14:paraId="1B0BB604" w14:textId="77777777" w:rsidTr="004031EE">
        <w:tblPrEx>
          <w:tblCellMar>
            <w:top w:w="0" w:type="dxa"/>
            <w:bottom w:w="0" w:type="dxa"/>
          </w:tblCellMar>
        </w:tblPrEx>
        <w:tc>
          <w:tcPr>
            <w:tcW w:w="254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1FAE74A" w14:textId="77777777" w:rsidR="005E7EB4" w:rsidRDefault="00757953">
            <w:r>
              <w:rPr>
                <w:sz w:val="18"/>
                <w:szCs w:val="18"/>
              </w:rPr>
              <w:t>Quotes / Sales (alternate)</w:t>
            </w:r>
          </w:p>
        </w:tc>
        <w:tc>
          <w:tcPr>
            <w:tcW w:w="233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4187FC2A" w14:textId="77777777" w:rsidR="005E7EB4" w:rsidRDefault="00757953">
            <w:r>
              <w:rPr>
                <w:sz w:val="18"/>
                <w:szCs w:val="18"/>
              </w:rPr>
              <w:t>Justin Filler, SEWP Deputy Program Manager</w:t>
            </w:r>
          </w:p>
        </w:tc>
        <w:tc>
          <w:tcPr>
            <w:tcW w:w="306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8E1C1E2" w14:textId="4D3542D3" w:rsidR="005E7EB4" w:rsidRDefault="00CE6CA4">
            <w:hyperlink r:id="rId17" w:history="1">
              <w:r w:rsidRPr="00422517">
                <w:rPr>
                  <w:rStyle w:val="Hyperlink"/>
                  <w:sz w:val="18"/>
                  <w:szCs w:val="18"/>
                </w:rPr>
                <w:t>jfiller@newsatnorthamerica.com</w:t>
              </w:r>
            </w:hyperlink>
          </w:p>
        </w:tc>
        <w:tc>
          <w:tcPr>
            <w:tcW w:w="21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D7C0C9" w14:textId="3B017C4D" w:rsidR="005E7EB4" w:rsidRPr="00CE6CA4" w:rsidRDefault="00CE6CA4" w:rsidP="00CE6CA4">
            <w:pPr>
              <w:spacing w:after="40"/>
              <w:rPr>
                <w:sz w:val="18"/>
                <w:szCs w:val="18"/>
              </w:rPr>
            </w:pPr>
            <w:r w:rsidRPr="00CE6CA4">
              <w:rPr>
                <w:sz w:val="18"/>
                <w:szCs w:val="18"/>
              </w:rPr>
              <w:t>703-801-8983</w:t>
            </w:r>
          </w:p>
        </w:tc>
      </w:tr>
      <w:tr w:rsidR="004031EE" w14:paraId="4551BA3B" w14:textId="77777777" w:rsidTr="004031EE">
        <w:tblPrEx>
          <w:tblCellMar>
            <w:top w:w="0" w:type="dxa"/>
            <w:bottom w:w="0" w:type="dxa"/>
          </w:tblCellMar>
        </w:tblPrEx>
        <w:tc>
          <w:tcPr>
            <w:tcW w:w="254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B526682" w14:textId="77777777" w:rsidR="004031EE" w:rsidRDefault="004031EE" w:rsidP="004031EE">
            <w:r>
              <w:rPr>
                <w:sz w:val="18"/>
                <w:szCs w:val="18"/>
              </w:rPr>
              <w:t>Order Issues / Troubleshooting</w:t>
            </w:r>
          </w:p>
        </w:tc>
        <w:tc>
          <w:tcPr>
            <w:tcW w:w="233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33365C4" w14:textId="5939B75F" w:rsidR="004031EE" w:rsidRDefault="00611904" w:rsidP="004031EE">
            <w:r>
              <w:rPr>
                <w:sz w:val="18"/>
                <w:szCs w:val="18"/>
              </w:rPr>
              <w:t>Support Line</w:t>
            </w:r>
          </w:p>
        </w:tc>
        <w:tc>
          <w:tcPr>
            <w:tcW w:w="306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D3D031" w14:textId="1019CE2A" w:rsidR="004031EE" w:rsidRDefault="008102AF" w:rsidP="004031EE">
            <w:hyperlink r:id="rId18" w:history="1">
              <w:r w:rsidRPr="00422517">
                <w:rPr>
                  <w:rStyle w:val="Hyperlink"/>
                </w:rPr>
                <w:t>support</w:t>
              </w:r>
              <w:r w:rsidRPr="00422517">
                <w:rPr>
                  <w:rStyle w:val="Hyperlink"/>
                </w:rPr>
                <w:t>@newsatnorthamerica.com</w:t>
              </w:r>
            </w:hyperlink>
            <w:r>
              <w:t xml:space="preserve"> </w:t>
            </w:r>
          </w:p>
        </w:tc>
        <w:tc>
          <w:tcPr>
            <w:tcW w:w="21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9E6C64A" w14:textId="64D82256" w:rsidR="004031EE" w:rsidRPr="00CE6CA4" w:rsidRDefault="00611904" w:rsidP="00611904">
            <w:pPr>
              <w:spacing w:after="40"/>
              <w:rPr>
                <w:sz w:val="18"/>
                <w:szCs w:val="18"/>
              </w:rPr>
            </w:pPr>
            <w:r w:rsidRPr="00611904">
              <w:rPr>
                <w:sz w:val="18"/>
                <w:szCs w:val="18"/>
              </w:rPr>
              <w:t>321-421-7814</w:t>
            </w:r>
          </w:p>
        </w:tc>
      </w:tr>
      <w:tr w:rsidR="004031EE" w14:paraId="26788E9F" w14:textId="77777777" w:rsidTr="004031EE">
        <w:tblPrEx>
          <w:tblCellMar>
            <w:top w:w="0" w:type="dxa"/>
            <w:bottom w:w="0" w:type="dxa"/>
          </w:tblCellMar>
        </w:tblPrEx>
        <w:tc>
          <w:tcPr>
            <w:tcW w:w="254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B624FDC" w14:textId="77777777" w:rsidR="004031EE" w:rsidRDefault="004031EE" w:rsidP="004031EE">
            <w:r>
              <w:rPr>
                <w:sz w:val="18"/>
                <w:szCs w:val="18"/>
              </w:rPr>
              <w:t>Warranty / Technical Support / Post-Delivery</w:t>
            </w:r>
          </w:p>
        </w:tc>
        <w:tc>
          <w:tcPr>
            <w:tcW w:w="233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59E9060" w14:textId="7D48EF11" w:rsidR="004031EE" w:rsidRDefault="00CE6CA4" w:rsidP="004031EE">
            <w:r>
              <w:rPr>
                <w:sz w:val="18"/>
                <w:szCs w:val="18"/>
              </w:rPr>
              <w:t>William Wolfe, SEWP Program Manager</w:t>
            </w:r>
          </w:p>
        </w:tc>
        <w:tc>
          <w:tcPr>
            <w:tcW w:w="306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F158A9E" w14:textId="49FE014A" w:rsidR="004031EE" w:rsidRDefault="008102AF" w:rsidP="004031EE">
            <w:hyperlink r:id="rId19" w:history="1">
              <w:r w:rsidRPr="00422517">
                <w:rPr>
                  <w:rStyle w:val="Hyperlink"/>
                </w:rPr>
                <w:t>wwolfe@newsatnorthamerica.com</w:t>
              </w:r>
            </w:hyperlink>
            <w:r>
              <w:t xml:space="preserve"> </w:t>
            </w:r>
          </w:p>
        </w:tc>
        <w:tc>
          <w:tcPr>
            <w:tcW w:w="21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8739DC7" w14:textId="67B40511" w:rsidR="004031EE" w:rsidRPr="00CE6CA4" w:rsidRDefault="00CE6CA4" w:rsidP="004031EE">
            <w:pPr>
              <w:rPr>
                <w:sz w:val="18"/>
                <w:szCs w:val="18"/>
              </w:rPr>
            </w:pPr>
            <w:r w:rsidRPr="00CE6CA4">
              <w:rPr>
                <w:sz w:val="18"/>
                <w:szCs w:val="18"/>
              </w:rPr>
              <w:t>732-575-3102</w:t>
            </w:r>
          </w:p>
        </w:tc>
      </w:tr>
      <w:tr w:rsidR="004031EE" w14:paraId="7030B175" w14:textId="77777777" w:rsidTr="004031EE">
        <w:tblPrEx>
          <w:tblCellMar>
            <w:top w:w="0" w:type="dxa"/>
            <w:bottom w:w="0" w:type="dxa"/>
          </w:tblCellMar>
        </w:tblPrEx>
        <w:tc>
          <w:tcPr>
            <w:tcW w:w="254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7A042D7E" w14:textId="77777777" w:rsidR="004031EE" w:rsidRDefault="004031EE" w:rsidP="004031EE">
            <w:r>
              <w:rPr>
                <w:sz w:val="18"/>
                <w:szCs w:val="18"/>
              </w:rPr>
              <w:t>Escalation</w:t>
            </w:r>
          </w:p>
        </w:tc>
        <w:tc>
          <w:tcPr>
            <w:tcW w:w="233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0D5242C6" w14:textId="77777777" w:rsidR="004031EE" w:rsidRDefault="004031EE" w:rsidP="004031EE">
            <w:r>
              <w:rPr>
                <w:sz w:val="18"/>
                <w:szCs w:val="18"/>
              </w:rPr>
              <w:t>Justin Filler, SEWP Deputy Program Manager</w:t>
            </w:r>
          </w:p>
        </w:tc>
        <w:tc>
          <w:tcPr>
            <w:tcW w:w="306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27D84D1E" w14:textId="1E1224C0" w:rsidR="004031EE" w:rsidRDefault="008102AF" w:rsidP="004031EE">
            <w:hyperlink r:id="rId20" w:history="1">
              <w:r w:rsidRPr="00422517">
                <w:rPr>
                  <w:rStyle w:val="Hyperlink"/>
                  <w:sz w:val="18"/>
                  <w:szCs w:val="18"/>
                </w:rPr>
                <w:t>jfiller@newsatnorthamerica.com</w:t>
              </w:r>
            </w:hyperlink>
            <w:r>
              <w:rPr>
                <w:sz w:val="18"/>
                <w:szCs w:val="18"/>
              </w:rPr>
              <w:t xml:space="preserve"> </w:t>
            </w:r>
          </w:p>
        </w:tc>
        <w:tc>
          <w:tcPr>
            <w:tcW w:w="21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301351AA" w14:textId="2A3F5B9E" w:rsidR="004031EE" w:rsidRPr="00CE6CA4" w:rsidRDefault="00CE6CA4" w:rsidP="00CE6CA4">
            <w:pPr>
              <w:spacing w:after="40"/>
              <w:rPr>
                <w:sz w:val="18"/>
                <w:szCs w:val="18"/>
              </w:rPr>
            </w:pPr>
            <w:r w:rsidRPr="00CE6CA4">
              <w:rPr>
                <w:sz w:val="18"/>
                <w:szCs w:val="18"/>
              </w:rPr>
              <w:t>703-801-8983</w:t>
            </w:r>
          </w:p>
        </w:tc>
      </w:tr>
      <w:tr w:rsidR="004031EE" w14:paraId="283BD3A0" w14:textId="77777777" w:rsidTr="004031EE">
        <w:tblPrEx>
          <w:tblCellMar>
            <w:top w:w="0" w:type="dxa"/>
            <w:bottom w:w="0" w:type="dxa"/>
          </w:tblCellMar>
        </w:tblPrEx>
        <w:tc>
          <w:tcPr>
            <w:tcW w:w="2546"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714D961" w14:textId="77777777" w:rsidR="004031EE" w:rsidRDefault="004031EE" w:rsidP="004031EE">
            <w:r>
              <w:rPr>
                <w:sz w:val="18"/>
                <w:szCs w:val="18"/>
              </w:rPr>
              <w:t>NASA SEWP PMO</w:t>
            </w:r>
          </w:p>
        </w:tc>
        <w:tc>
          <w:tcPr>
            <w:tcW w:w="2331"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15E42C17" w14:textId="77777777" w:rsidR="004031EE" w:rsidRDefault="004031EE" w:rsidP="004031EE">
            <w:r>
              <w:rPr>
                <w:sz w:val="18"/>
                <w:szCs w:val="18"/>
              </w:rPr>
              <w:t>SEWP Helpline</w:t>
            </w:r>
          </w:p>
        </w:tc>
        <w:tc>
          <w:tcPr>
            <w:tcW w:w="3069"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6D7C3DA1" w14:textId="4E024F9F" w:rsidR="004031EE" w:rsidRDefault="00CE6CA4" w:rsidP="004031EE">
            <w:hyperlink r:id="rId21" w:history="1">
              <w:r w:rsidRPr="00422517">
                <w:rPr>
                  <w:rStyle w:val="Hyperlink"/>
                  <w:sz w:val="18"/>
                  <w:szCs w:val="18"/>
                </w:rPr>
                <w:t>help@sewp.nasa.gov</w:t>
              </w:r>
            </w:hyperlink>
          </w:p>
        </w:tc>
        <w:tc>
          <w:tcPr>
            <w:tcW w:w="2134"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vAlign w:val="center"/>
          </w:tcPr>
          <w:p w14:paraId="52552A12" w14:textId="42870292" w:rsidR="004031EE" w:rsidRPr="00CE6CA4" w:rsidRDefault="004031EE" w:rsidP="004031EE">
            <w:pPr>
              <w:rPr>
                <w:sz w:val="18"/>
                <w:szCs w:val="18"/>
              </w:rPr>
            </w:pPr>
            <w:r w:rsidRPr="00CE6CA4">
              <w:rPr>
                <w:sz w:val="18"/>
                <w:szCs w:val="18"/>
              </w:rPr>
              <w:t>301</w:t>
            </w:r>
            <w:r w:rsidR="00CE6CA4">
              <w:rPr>
                <w:sz w:val="18"/>
                <w:szCs w:val="18"/>
              </w:rPr>
              <w:t>-</w:t>
            </w:r>
            <w:r w:rsidRPr="00CE6CA4">
              <w:rPr>
                <w:sz w:val="18"/>
                <w:szCs w:val="18"/>
              </w:rPr>
              <w:t>286-1478</w:t>
            </w:r>
          </w:p>
        </w:tc>
      </w:tr>
    </w:tbl>
    <w:p w14:paraId="1A3267DC" w14:textId="77777777" w:rsidR="005E7EB4" w:rsidRDefault="005E7EB4">
      <w:pPr>
        <w:spacing w:after="60"/>
      </w:pPr>
    </w:p>
    <w:p w14:paraId="1AC72862" w14:textId="77777777" w:rsidR="005E7EB4" w:rsidRDefault="00757953">
      <w:pPr>
        <w:pStyle w:val="Heading2"/>
        <w:pBdr>
          <w:bottom w:val="single" w:sz="6" w:space="2" w:color="C9A227"/>
        </w:pBdr>
        <w:spacing w:before="200" w:after="80"/>
      </w:pPr>
      <w:r>
        <w:rPr>
          <w:b/>
          <w:bCs/>
          <w:color w:val="1F2A44"/>
          <w:sz w:val="24"/>
          <w:szCs w:val="24"/>
        </w:rPr>
        <w:t>Payment</w:t>
      </w:r>
    </w:p>
    <w:p w14:paraId="6564F9B0" w14:textId="40B4138C" w:rsidR="005E7EB4" w:rsidRDefault="00757953">
      <w:pPr>
        <w:spacing w:after="100"/>
      </w:pPr>
      <w:r>
        <w:t>NewSat accepts Government purchase orders</w:t>
      </w:r>
      <w:r>
        <w:t xml:space="preserve">. All orders, including purchase card orders, must </w:t>
      </w:r>
      <w:proofErr w:type="gramStart"/>
      <w:r>
        <w:t>route</w:t>
      </w:r>
      <w:proofErr w:type="gramEnd"/>
      <w:r>
        <w:t xml:space="preserve"> through the SEWP PMO so they are recorded against the contract.</w:t>
      </w:r>
    </w:p>
    <w:sectPr w:rsidR="005E7EB4">
      <w:headerReference w:type="default" r:id="rId22"/>
      <w:footerReference w:type="default" r:id="rId23"/>
      <w:pgSz w:w="12240" w:h="15840"/>
      <w:pgMar w:top="1300" w:right="1080" w:bottom="1000" w:left="1080" w:header="400" w:footer="4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F6AEB" w14:textId="77777777" w:rsidR="00757953" w:rsidRDefault="00757953">
      <w:r>
        <w:separator/>
      </w:r>
    </w:p>
  </w:endnote>
  <w:endnote w:type="continuationSeparator" w:id="0">
    <w:p w14:paraId="79D2728A" w14:textId="77777777" w:rsidR="00757953" w:rsidRDefault="00757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710ED" w14:textId="77777777" w:rsidR="005E7EB4" w:rsidRDefault="00757953">
    <w:pPr>
      <w:pBdr>
        <w:top w:val="single" w:sz="4" w:space="4" w:color="BFBFBF"/>
      </w:pBdr>
      <w:jc w:val="center"/>
    </w:pPr>
    <w:r>
      <w:rPr>
        <w:color w:val="595959"/>
        <w:sz w:val="16"/>
        <w:szCs w:val="16"/>
      </w:rPr>
      <w:t xml:space="preserve">NewSat North America, </w:t>
    </w:r>
    <w:proofErr w:type="gramStart"/>
    <w:r>
      <w:rPr>
        <w:color w:val="595959"/>
        <w:sz w:val="16"/>
        <w:szCs w:val="16"/>
      </w:rPr>
      <w:t>LLC  ·</w:t>
    </w:r>
    <w:proofErr w:type="gramEnd"/>
    <w:r>
      <w:rPr>
        <w:color w:val="595959"/>
        <w:sz w:val="16"/>
        <w:szCs w:val="16"/>
      </w:rPr>
      <w:t xml:space="preserve">  NASA SEWP VI Ordering </w:t>
    </w:r>
    <w:proofErr w:type="gramStart"/>
    <w:r>
      <w:rPr>
        <w:color w:val="595959"/>
        <w:sz w:val="16"/>
        <w:szCs w:val="16"/>
      </w:rPr>
      <w:t>Guide  ·</w:t>
    </w:r>
    <w:proofErr w:type="gramEnd"/>
    <w:r>
      <w:rPr>
        <w:color w:val="595959"/>
        <w:sz w:val="16"/>
        <w:szCs w:val="16"/>
      </w:rPr>
      <w:t xml:space="preserve">  Version 1.0, October </w:t>
    </w:r>
    <w:proofErr w:type="gramStart"/>
    <w:r>
      <w:rPr>
        <w:color w:val="595959"/>
        <w:sz w:val="16"/>
        <w:szCs w:val="16"/>
      </w:rPr>
      <w:t>2026  ·</w:t>
    </w:r>
    <w:proofErr w:type="gramEnd"/>
    <w:r>
      <w:rPr>
        <w:color w:val="595959"/>
        <w:sz w:val="16"/>
        <w:szCs w:val="16"/>
      </w:rPr>
      <w:t xml:space="preserve">  Page </w:t>
    </w:r>
    <w:r>
      <w:rPr>
        <w:color w:val="595959"/>
        <w:sz w:val="16"/>
        <w:szCs w:val="16"/>
      </w:rPr>
      <w:fldChar w:fldCharType="begin"/>
    </w:r>
    <w:r>
      <w:rPr>
        <w:color w:val="595959"/>
        <w:sz w:val="16"/>
        <w:szCs w:val="16"/>
      </w:rPr>
      <w:instrText>PAGE</w:instrText>
    </w:r>
    <w:r>
      <w:rPr>
        <w:color w:val="595959"/>
        <w:sz w:val="16"/>
        <w:szCs w:val="16"/>
      </w:rPr>
      <w:fldChar w:fldCharType="separate"/>
    </w:r>
    <w:r w:rsidR="000D4129">
      <w:rPr>
        <w:noProof/>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sidR="000D4129">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41341B" w14:textId="77777777" w:rsidR="00757953" w:rsidRDefault="00757953">
      <w:r>
        <w:separator/>
      </w:r>
    </w:p>
  </w:footnote>
  <w:footnote w:type="continuationSeparator" w:id="0">
    <w:p w14:paraId="3F2AD604" w14:textId="77777777" w:rsidR="00757953" w:rsidRDefault="00757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40"/>
      <w:gridCol w:w="5040"/>
    </w:tblGrid>
    <w:tr w:rsidR="005E7EB4" w14:paraId="5B8DB740" w14:textId="77777777">
      <w:tblPrEx>
        <w:tblCellMar>
          <w:top w:w="0" w:type="dxa"/>
          <w:bottom w:w="0" w:type="dxa"/>
        </w:tblCellMar>
      </w:tblPrEx>
      <w:tc>
        <w:tcPr>
          <w:tcW w:w="5040" w:type="dxa"/>
          <w:tcBorders>
            <w:top w:val="none" w:sz="0" w:space="0" w:color="FFFFFF"/>
            <w:left w:val="none" w:sz="0" w:space="0" w:color="FFFFFF"/>
            <w:bottom w:val="none" w:sz="0" w:space="0" w:color="FFFFFF"/>
            <w:right w:val="none" w:sz="0" w:space="0" w:color="FFFFFF"/>
          </w:tcBorders>
          <w:vAlign w:val="center"/>
        </w:tcPr>
        <w:p w14:paraId="7A287E3C" w14:textId="17A7E3AE" w:rsidR="005E7EB4" w:rsidRDefault="000D4129">
          <w:r w:rsidRPr="003B368A">
            <w:drawing>
              <wp:inline distT="0" distB="0" distL="0" distR="0" wp14:anchorId="1ED63E83" wp14:editId="1C28F930">
                <wp:extent cx="990600" cy="1039742"/>
                <wp:effectExtent l="0" t="0" r="0" b="8255"/>
                <wp:docPr id="1711568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4787" cy="1044137"/>
                        </a:xfrm>
                        <a:prstGeom prst="rect">
                          <a:avLst/>
                        </a:prstGeom>
                        <a:noFill/>
                        <a:ln>
                          <a:noFill/>
                        </a:ln>
                      </pic:spPr>
                    </pic:pic>
                  </a:graphicData>
                </a:graphic>
              </wp:inline>
            </w:drawing>
          </w:r>
        </w:p>
      </w:tc>
      <w:tc>
        <w:tcPr>
          <w:tcW w:w="5040" w:type="dxa"/>
          <w:tcBorders>
            <w:top w:val="none" w:sz="0" w:space="0" w:color="FFFFFF"/>
            <w:left w:val="none" w:sz="0" w:space="0" w:color="FFFFFF"/>
            <w:bottom w:val="none" w:sz="0" w:space="0" w:color="FFFFFF"/>
            <w:right w:val="none" w:sz="0" w:space="0" w:color="FFFFFF"/>
          </w:tcBorders>
          <w:vAlign w:val="center"/>
        </w:tcPr>
        <w:p w14:paraId="7E7FBA1B" w14:textId="77777777" w:rsidR="005E7EB4" w:rsidRDefault="00757953">
          <w:pPr>
            <w:jc w:val="right"/>
          </w:pPr>
          <w:r>
            <w:rPr>
              <w:b/>
              <w:bCs/>
              <w:color w:val="1F2A44"/>
              <w:sz w:val="24"/>
              <w:szCs w:val="24"/>
            </w:rPr>
            <w:t>NASA SEWP VI Ordering Guide</w:t>
          </w:r>
        </w:p>
        <w:p w14:paraId="051396D2" w14:textId="77777777" w:rsidR="005E7EB4" w:rsidRDefault="00757953">
          <w:pPr>
            <w:jc w:val="right"/>
          </w:pPr>
          <w:r>
            <w:rPr>
              <w:color w:val="595959"/>
              <w:sz w:val="16"/>
              <w:szCs w:val="16"/>
            </w:rPr>
            <w:t>Category A: 80TECH26D</w:t>
          </w:r>
          <w:proofErr w:type="gramStart"/>
          <w:r>
            <w:rPr>
              <w:color w:val="595959"/>
              <w:sz w:val="16"/>
              <w:szCs w:val="16"/>
            </w:rPr>
            <w:t>1902  |</w:t>
          </w:r>
          <w:proofErr w:type="gramEnd"/>
          <w:r>
            <w:rPr>
              <w:color w:val="595959"/>
              <w:sz w:val="16"/>
              <w:szCs w:val="16"/>
            </w:rPr>
            <w:t xml:space="preserve">  Category C: 80TECH26D0529</w:t>
          </w:r>
        </w:p>
      </w:tc>
    </w:tr>
  </w:tbl>
  <w:p w14:paraId="66BBFE98" w14:textId="77777777" w:rsidR="005E7EB4" w:rsidRDefault="005E7EB4">
    <w:pPr>
      <w:pBdr>
        <w:bottom w:val="single" w:sz="12" w:space="1" w:color="C9A227"/>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70912"/>
    <w:multiLevelType w:val="hybridMultilevel"/>
    <w:tmpl w:val="3064C8A6"/>
    <w:lvl w:ilvl="0" w:tplc="FDAC61E6">
      <w:start w:val="1"/>
      <w:numFmt w:val="bullet"/>
      <w:lvlText w:val="•"/>
      <w:lvlJc w:val="left"/>
      <w:pPr>
        <w:ind w:left="540" w:hanging="270"/>
      </w:pPr>
    </w:lvl>
    <w:lvl w:ilvl="1" w:tplc="50C88DA4">
      <w:numFmt w:val="decimal"/>
      <w:lvlText w:val=""/>
      <w:lvlJc w:val="left"/>
    </w:lvl>
    <w:lvl w:ilvl="2" w:tplc="4600D206">
      <w:numFmt w:val="decimal"/>
      <w:lvlText w:val=""/>
      <w:lvlJc w:val="left"/>
    </w:lvl>
    <w:lvl w:ilvl="3" w:tplc="E70402C6">
      <w:numFmt w:val="decimal"/>
      <w:lvlText w:val=""/>
      <w:lvlJc w:val="left"/>
    </w:lvl>
    <w:lvl w:ilvl="4" w:tplc="D86E9F50">
      <w:numFmt w:val="decimal"/>
      <w:lvlText w:val=""/>
      <w:lvlJc w:val="left"/>
    </w:lvl>
    <w:lvl w:ilvl="5" w:tplc="33F48002">
      <w:numFmt w:val="decimal"/>
      <w:lvlText w:val=""/>
      <w:lvlJc w:val="left"/>
    </w:lvl>
    <w:lvl w:ilvl="6" w:tplc="2FB6E94C">
      <w:numFmt w:val="decimal"/>
      <w:lvlText w:val=""/>
      <w:lvlJc w:val="left"/>
    </w:lvl>
    <w:lvl w:ilvl="7" w:tplc="B144350E">
      <w:numFmt w:val="decimal"/>
      <w:lvlText w:val=""/>
      <w:lvlJc w:val="left"/>
    </w:lvl>
    <w:lvl w:ilvl="8" w:tplc="D8025190">
      <w:numFmt w:val="decimal"/>
      <w:lvlText w:val=""/>
      <w:lvlJc w:val="left"/>
    </w:lvl>
  </w:abstractNum>
  <w:abstractNum w:abstractNumId="1" w15:restartNumberingAfterBreak="0">
    <w:nsid w:val="6A7E30FA"/>
    <w:multiLevelType w:val="hybridMultilevel"/>
    <w:tmpl w:val="2F46195C"/>
    <w:lvl w:ilvl="0" w:tplc="44C0EB58">
      <w:start w:val="1"/>
      <w:numFmt w:val="bullet"/>
      <w:lvlText w:val="●"/>
      <w:lvlJc w:val="left"/>
      <w:pPr>
        <w:ind w:left="720" w:hanging="360"/>
      </w:pPr>
    </w:lvl>
    <w:lvl w:ilvl="1" w:tplc="3E50DA3A">
      <w:start w:val="1"/>
      <w:numFmt w:val="bullet"/>
      <w:lvlText w:val="○"/>
      <w:lvlJc w:val="left"/>
      <w:pPr>
        <w:ind w:left="1440" w:hanging="360"/>
      </w:pPr>
    </w:lvl>
    <w:lvl w:ilvl="2" w:tplc="A136FBD6">
      <w:start w:val="1"/>
      <w:numFmt w:val="bullet"/>
      <w:lvlText w:val="■"/>
      <w:lvlJc w:val="left"/>
      <w:pPr>
        <w:ind w:left="2160" w:hanging="360"/>
      </w:pPr>
    </w:lvl>
    <w:lvl w:ilvl="3" w:tplc="06D8C5B4">
      <w:start w:val="1"/>
      <w:numFmt w:val="bullet"/>
      <w:lvlText w:val="●"/>
      <w:lvlJc w:val="left"/>
      <w:pPr>
        <w:ind w:left="2880" w:hanging="360"/>
      </w:pPr>
    </w:lvl>
    <w:lvl w:ilvl="4" w:tplc="3CF05484">
      <w:start w:val="1"/>
      <w:numFmt w:val="bullet"/>
      <w:lvlText w:val="○"/>
      <w:lvlJc w:val="left"/>
      <w:pPr>
        <w:ind w:left="3600" w:hanging="360"/>
      </w:pPr>
    </w:lvl>
    <w:lvl w:ilvl="5" w:tplc="E642012C">
      <w:start w:val="1"/>
      <w:numFmt w:val="bullet"/>
      <w:lvlText w:val="■"/>
      <w:lvlJc w:val="left"/>
      <w:pPr>
        <w:ind w:left="4320" w:hanging="360"/>
      </w:pPr>
    </w:lvl>
    <w:lvl w:ilvl="6" w:tplc="6DA6F1C6">
      <w:start w:val="1"/>
      <w:numFmt w:val="bullet"/>
      <w:lvlText w:val="●"/>
      <w:lvlJc w:val="left"/>
      <w:pPr>
        <w:ind w:left="5040" w:hanging="360"/>
      </w:pPr>
    </w:lvl>
    <w:lvl w:ilvl="7" w:tplc="C67644F0">
      <w:start w:val="1"/>
      <w:numFmt w:val="bullet"/>
      <w:lvlText w:val="●"/>
      <w:lvlJc w:val="left"/>
      <w:pPr>
        <w:ind w:left="5760" w:hanging="360"/>
      </w:pPr>
    </w:lvl>
    <w:lvl w:ilvl="8" w:tplc="0C5467E6">
      <w:start w:val="1"/>
      <w:numFmt w:val="bullet"/>
      <w:lvlText w:val="●"/>
      <w:lvlJc w:val="left"/>
      <w:pPr>
        <w:ind w:left="6480" w:hanging="360"/>
      </w:pPr>
    </w:lvl>
  </w:abstractNum>
  <w:num w:numId="1" w16cid:durableId="1210647660">
    <w:abstractNumId w:val="1"/>
    <w:lvlOverride w:ilvl="0">
      <w:startOverride w:val="1"/>
    </w:lvlOverride>
  </w:num>
  <w:num w:numId="2" w16cid:durableId="1374615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7EB4"/>
    <w:rsid w:val="000205B3"/>
    <w:rsid w:val="000D4129"/>
    <w:rsid w:val="001465D1"/>
    <w:rsid w:val="00240487"/>
    <w:rsid w:val="002E56FE"/>
    <w:rsid w:val="004031EE"/>
    <w:rsid w:val="005014E1"/>
    <w:rsid w:val="005E7EB4"/>
    <w:rsid w:val="00611904"/>
    <w:rsid w:val="0067637E"/>
    <w:rsid w:val="00736A94"/>
    <w:rsid w:val="00757953"/>
    <w:rsid w:val="008102AF"/>
    <w:rsid w:val="00AF5151"/>
    <w:rsid w:val="00B0079A"/>
    <w:rsid w:val="00CE6CA4"/>
    <w:rsid w:val="00F64472"/>
    <w:rsid w:val="00FF3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F5B63"/>
  <w15:docId w15:val="{763D5023-2043-495A-BFDF-7F80D1FC8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paragraph" w:styleId="Header">
    <w:name w:val="header"/>
    <w:basedOn w:val="Normal"/>
    <w:link w:val="HeaderChar"/>
    <w:uiPriority w:val="99"/>
    <w:unhideWhenUsed/>
    <w:rsid w:val="000D4129"/>
    <w:pPr>
      <w:tabs>
        <w:tab w:val="center" w:pos="4680"/>
        <w:tab w:val="right" w:pos="9360"/>
      </w:tabs>
    </w:pPr>
  </w:style>
  <w:style w:type="character" w:customStyle="1" w:styleId="HeaderChar">
    <w:name w:val="Header Char"/>
    <w:basedOn w:val="DefaultParagraphFont"/>
    <w:link w:val="Header"/>
    <w:uiPriority w:val="99"/>
    <w:rsid w:val="000D4129"/>
  </w:style>
  <w:style w:type="paragraph" w:styleId="Footer">
    <w:name w:val="footer"/>
    <w:basedOn w:val="Normal"/>
    <w:link w:val="FooterChar"/>
    <w:uiPriority w:val="99"/>
    <w:unhideWhenUsed/>
    <w:rsid w:val="000D4129"/>
    <w:pPr>
      <w:tabs>
        <w:tab w:val="center" w:pos="4680"/>
        <w:tab w:val="right" w:pos="9360"/>
      </w:tabs>
    </w:pPr>
  </w:style>
  <w:style w:type="character" w:customStyle="1" w:styleId="FooterChar">
    <w:name w:val="Footer Char"/>
    <w:basedOn w:val="DefaultParagraphFont"/>
    <w:link w:val="Footer"/>
    <w:uiPriority w:val="99"/>
    <w:rsid w:val="000D4129"/>
  </w:style>
  <w:style w:type="character" w:styleId="UnresolvedMention">
    <w:name w:val="Unresolved Mention"/>
    <w:basedOn w:val="DefaultParagraphFont"/>
    <w:uiPriority w:val="99"/>
    <w:semiHidden/>
    <w:unhideWhenUsed/>
    <w:rsid w:val="000D41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support@newsatnorthamerica.com" TargetMode="External"/><Relationship Id="rId18" Type="http://schemas.openxmlformats.org/officeDocument/2006/relationships/hyperlink" Target="mailto:support@newsatnorthamerica.com" TargetMode="External"/><Relationship Id="rId3" Type="http://schemas.openxmlformats.org/officeDocument/2006/relationships/customXml" Target="../customXml/item3.xml"/><Relationship Id="rId21" Type="http://schemas.openxmlformats.org/officeDocument/2006/relationships/hyperlink" Target="mailto:help@sewp.nasa.gov" TargetMode="External"/><Relationship Id="rId7" Type="http://schemas.openxmlformats.org/officeDocument/2006/relationships/webSettings" Target="webSettings.xml"/><Relationship Id="rId12" Type="http://schemas.openxmlformats.org/officeDocument/2006/relationships/hyperlink" Target="mailto:jfiller@newsatnorthamerica.com" TargetMode="External"/><Relationship Id="rId17" Type="http://schemas.openxmlformats.org/officeDocument/2006/relationships/hyperlink" Target="mailto:jfiller@newsatnorthamerica.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wwolfe@newsatnorthamerica.com" TargetMode="External"/><Relationship Id="rId20" Type="http://schemas.openxmlformats.org/officeDocument/2006/relationships/hyperlink" Target="mailto:jfiller@newsatnorthamerica.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wwolfe@newsatnorthamerica.com"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help@sewp.nasa.gov" TargetMode="External"/><Relationship Id="rId23" Type="http://schemas.openxmlformats.org/officeDocument/2006/relationships/footer" Target="footer1.xml"/><Relationship Id="rId10" Type="http://schemas.openxmlformats.org/officeDocument/2006/relationships/hyperlink" Target="http://www.newsatnorthamerica.com" TargetMode="External"/><Relationship Id="rId19" Type="http://schemas.openxmlformats.org/officeDocument/2006/relationships/hyperlink" Target="mailto:wwolfe@newsatnorthamerica.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support@newsatnorthamerica.co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124937820C2344A241CBCA155F2263" ma:contentTypeVersion="26" ma:contentTypeDescription="Create a new document." ma:contentTypeScope="" ma:versionID="419b5014b7a4946605e2d1658fce65dd">
  <xsd:schema xmlns:xsd="http://www.w3.org/2001/XMLSchema" xmlns:xs="http://www.w3.org/2001/XMLSchema" xmlns:p="http://schemas.microsoft.com/office/2006/metadata/properties" xmlns:ns1="http://schemas.microsoft.com/sharepoint/v3" xmlns:ns2="6a47d910-039a-45a3-a5bb-0d544ba829df" xmlns:ns3="8407209a-d815-4156-b985-ff0b7bdf20fb" targetNamespace="http://schemas.microsoft.com/office/2006/metadata/properties" ma:root="true" ma:fieldsID="b8090078a4968023c7c45120269b8409" ns1:_="" ns2:_="" ns3:_="">
    <xsd:import namespace="http://schemas.microsoft.com/sharepoint/v3"/>
    <xsd:import namespace="6a47d910-039a-45a3-a5bb-0d544ba829df"/>
    <xsd:import namespace="8407209a-d815-4156-b985-ff0b7bdf20fb"/>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image"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2" nillable="true" ma:displayName="Unified Compliance Policy Properties" ma:hidden="true" ma:internalName="_ip_UnifiedCompliancePolicyProperties">
      <xsd:simpleType>
        <xsd:restriction base="dms:Note"/>
      </xsd:simpleType>
    </xsd:element>
    <xsd:element name="_ip_UnifiedCompliancePolicyUIAction" ma:index="3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a47d910-039a-45a3-a5bb-0d544ba829df"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description="Document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description="Documents" ma:internalName="MigrationWizIdSecurityGroups">
      <xsd:simpleType>
        <xsd:restriction base="dms:Text"/>
      </xsd:simpleType>
    </xsd:element>
    <xsd:element name="image" ma:index="13"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fee1ddb-c392-4f55-8e2b-41a85e8a152f" ma:termSetId="09814cd3-568e-fe90-9814-8d621ff8fb84" ma:anchorId="fba54fb3-c3e1-fe81-a776-ca4b69148c4d" ma:open="true" ma:isKeyword="false">
      <xsd:complexType>
        <xsd:sequence>
          <xsd:element ref="pc:Terms" minOccurs="0" maxOccurs="1"/>
        </xsd:sequence>
      </xsd:complex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07209a-d815-4156-b985-ff0b7bdf20f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8c30d686-521a-4015-9c74-ea78a867532a}" ma:internalName="TaxCatchAll" ma:showField="CatchAllData" ma:web="8407209a-d815-4156-b985-ff0b7bdf20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MigrationWizIdSecurityGroups xmlns="6a47d910-039a-45a3-a5bb-0d544ba829df" xsi:nil="true"/>
    <_ip_UnifiedCompliancePolicyUIAction xmlns="http://schemas.microsoft.com/sharepoint/v3" xsi:nil="true"/>
    <MigrationWizIdPermissions xmlns="6a47d910-039a-45a3-a5bb-0d544ba829df" xsi:nil="true"/>
    <MigrationWizIdPermissionLevels xmlns="6a47d910-039a-45a3-a5bb-0d544ba829df" xsi:nil="true"/>
    <lcf76f155ced4ddcb4097134ff3c332f xmlns="6a47d910-039a-45a3-a5bb-0d544ba829df">
      <Terms xmlns="http://schemas.microsoft.com/office/infopath/2007/PartnerControls"/>
    </lcf76f155ced4ddcb4097134ff3c332f>
    <MigrationWizId xmlns="6a47d910-039a-45a3-a5bb-0d544ba829df" xsi:nil="true"/>
    <_ip_UnifiedCompliancePolicyProperties xmlns="http://schemas.microsoft.com/sharepoint/v3" xsi:nil="true"/>
    <image xmlns="6a47d910-039a-45a3-a5bb-0d544ba829df">
      <Url xsi:nil="true"/>
      <Description xsi:nil="true"/>
    </image>
    <MigrationWizIdDocumentLibraryPermissions xmlns="6a47d910-039a-45a3-a5bb-0d544ba829df" xsi:nil="true"/>
    <TaxCatchAll xmlns="8407209a-d815-4156-b985-ff0b7bdf20f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825C17-A781-49BE-A887-81ED166AB3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a47d910-039a-45a3-a5bb-0d544ba829df"/>
    <ds:schemaRef ds:uri="8407209a-d815-4156-b985-ff0b7bdf20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F5B7F5-4CA5-414B-A380-A9851EF97FC6}">
  <ds:schemaRefs>
    <ds:schemaRef ds:uri="http://schemas.microsoft.com/office/2006/metadata/properties"/>
    <ds:schemaRef ds:uri="http://schemas.microsoft.com/office/infopath/2007/PartnerControls"/>
    <ds:schemaRef ds:uri="6a47d910-039a-45a3-a5bb-0d544ba829df"/>
    <ds:schemaRef ds:uri="http://schemas.microsoft.com/sharepoint/v3"/>
    <ds:schemaRef ds:uri="8407209a-d815-4156-b985-ff0b7bdf20fb"/>
  </ds:schemaRefs>
</ds:datastoreItem>
</file>

<file path=customXml/itemProps3.xml><?xml version="1.0" encoding="utf-8"?>
<ds:datastoreItem xmlns:ds="http://schemas.openxmlformats.org/officeDocument/2006/customXml" ds:itemID="{9E7A56EE-0E01-452D-83A8-775C9BD0DF12}">
  <ds:schemaRefs>
    <ds:schemaRef ds:uri="http://schemas.microsoft.com/sharepoint/v3/contenttype/forms"/>
  </ds:schemaRefs>
</ds:datastoreItem>
</file>

<file path=docMetadata/LabelInfo.xml><?xml version="1.0" encoding="utf-8"?>
<clbl:labelList xmlns:clbl="http://schemas.microsoft.com/office/2020/mipLabelMetadata">
  <clbl:label id="{cce98970-e213-43ca-9c77-8cc1cf5e9b5c}" enabled="0" method="" siteId="{cce98970-e213-43ca-9c77-8cc1cf5e9b5c}" removed="1"/>
</clbl:labelList>
</file>

<file path=docProps/app.xml><?xml version="1.0" encoding="utf-8"?>
<Properties xmlns="http://schemas.openxmlformats.org/officeDocument/2006/extended-properties" xmlns:vt="http://schemas.openxmlformats.org/officeDocument/2006/docPropsVTypes">
  <Template>Normal</Template>
  <TotalTime>1604</TotalTime>
  <Pages>3</Pages>
  <Words>1284</Words>
  <Characters>7168</Characters>
  <Application>Microsoft Office Word</Application>
  <DocSecurity>0</DocSecurity>
  <Lines>174</Lines>
  <Paragraphs>75</Paragraphs>
  <ScaleCrop>false</ScaleCrop>
  <HeadingPairs>
    <vt:vector size="2" baseType="variant">
      <vt:variant>
        <vt:lpstr>Title</vt:lpstr>
      </vt:variant>
      <vt:variant>
        <vt:i4>1</vt:i4>
      </vt:variant>
    </vt:vector>
  </HeadingPairs>
  <TitlesOfParts>
    <vt:vector size="1" baseType="lpstr">
      <vt:lpstr>NewSat NASA SEWP VI Ordering Guide</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NewSat NASA SEWP VI Ordering Guide</dc:title>
  <dc:creator>NewSat North America, LLC</dc:creator>
  <cp:lastModifiedBy>Bill Wolfe</cp:lastModifiedBy>
  <cp:revision>10</cp:revision>
  <dcterms:created xsi:type="dcterms:W3CDTF">2026-10-01T15:43:00Z</dcterms:created>
  <dcterms:modified xsi:type="dcterms:W3CDTF">2026-10-02T20:30:00Z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0x010100F6124937820C2344A241CBCA155F2263</vt:lpwstr>
  </property>
  <property fmtid="{D5CDD505-2E9C-101B-9397-08002B2CF9AE}" pid="3" name="MediaServiceImageTags">
    <vt:lpwstr/>
  </property>
</Properties>
</file>